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806" w:rsidRPr="00AF5B84" w:rsidRDefault="00C36AC1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F5B84">
        <w:rPr>
          <w:rFonts w:ascii="Times New Roman" w:hAnsi="Times New Roman" w:cs="Times New Roman"/>
          <w:b/>
          <w:i/>
          <w:sz w:val="28"/>
          <w:szCs w:val="28"/>
          <w:u w:val="single"/>
        </w:rPr>
        <w:t>Lecture6:</w:t>
      </w:r>
      <w:bookmarkStart w:id="0" w:name="_GoBack"/>
      <w:bookmarkEnd w:id="0"/>
    </w:p>
    <w:p w:rsidR="00C36AC1" w:rsidRPr="00AF5B84" w:rsidRDefault="00AF5B8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Quotient ring</w:t>
      </w:r>
    </w:p>
    <w:p w:rsidR="00AF5B84" w:rsidRPr="00AF5B84" w:rsidRDefault="00AF5B8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F5B84">
        <w:rPr>
          <w:rFonts w:ascii="Times New Roman" w:hAnsi="Times New Roman" w:cs="Times New Roman"/>
          <w:b/>
          <w:i/>
          <w:sz w:val="28"/>
          <w:szCs w:val="28"/>
          <w:u w:val="single"/>
        </w:rPr>
        <w:t>Maximal ideal</w:t>
      </w:r>
    </w:p>
    <w:p w:rsidR="00AF5B84" w:rsidRPr="00AF5B84" w:rsidRDefault="00AF5B8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F5B84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Quotient </w:t>
      </w:r>
      <w:proofErr w:type="gramStart"/>
      <w:r w:rsidRPr="00AF5B84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ring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  <w:proofErr w:type="gramEnd"/>
    </w:p>
    <w:p w:rsidR="00C36AC1" w:rsidRPr="00AF5B84" w:rsidRDefault="00C36AC1">
      <w:pPr>
        <w:rPr>
          <w:rFonts w:ascii="Times New Roman" w:hAnsi="Times New Roman" w:cs="Times New Roman"/>
          <w:sz w:val="24"/>
          <w:szCs w:val="24"/>
        </w:rPr>
      </w:pPr>
      <w:r w:rsidRPr="00AF5B84">
        <w:rPr>
          <w:rFonts w:ascii="Times New Roman" w:hAnsi="Times New Roman" w:cs="Times New Roman"/>
          <w:sz w:val="24"/>
          <w:szCs w:val="24"/>
        </w:rPr>
        <w:t>Let I be an ideal of a ring R then R/I</w:t>
      </w:r>
      <w:proofErr w:type="gramStart"/>
      <w:r w:rsidRPr="00AF5B84">
        <w:rPr>
          <w:rFonts w:ascii="Times New Roman" w:hAnsi="Times New Roman" w:cs="Times New Roman"/>
          <w:sz w:val="24"/>
          <w:szCs w:val="24"/>
        </w:rPr>
        <w:t>={</w:t>
      </w:r>
      <w:proofErr w:type="spellStart"/>
      <w:proofErr w:type="gramEnd"/>
      <w:r w:rsidRPr="00AF5B84">
        <w:rPr>
          <w:rFonts w:ascii="Times New Roman" w:hAnsi="Times New Roman" w:cs="Times New Roman"/>
          <w:sz w:val="24"/>
          <w:szCs w:val="24"/>
        </w:rPr>
        <w:t>a+I</w:t>
      </w:r>
      <w:proofErr w:type="spellEnd"/>
      <w:r w:rsidRPr="00AF5B84">
        <w:rPr>
          <w:rFonts w:ascii="Times New Roman" w:hAnsi="Times New Roman" w:cs="Times New Roman"/>
          <w:sz w:val="24"/>
          <w:szCs w:val="24"/>
        </w:rPr>
        <w:t xml:space="preserve">: a </w:t>
      </w:r>
      <w:proofErr w:type="spellStart"/>
      <w:r w:rsidRPr="00AF5B84">
        <w:rPr>
          <w:rFonts w:ascii="Times New Roman" w:hAnsi="Times New Roman" w:cs="Times New Roman"/>
          <w:sz w:val="24"/>
          <w:szCs w:val="24"/>
        </w:rPr>
        <w:t>εR</w:t>
      </w:r>
      <w:proofErr w:type="spellEnd"/>
      <w:r w:rsidRPr="00AF5B84">
        <w:rPr>
          <w:rFonts w:ascii="Times New Roman" w:hAnsi="Times New Roman" w:cs="Times New Roman"/>
          <w:sz w:val="24"/>
          <w:szCs w:val="24"/>
        </w:rPr>
        <w:t xml:space="preserve">} of I in R is a ring called quotient ring </w:t>
      </w:r>
    </w:p>
    <w:p w:rsidR="00C36AC1" w:rsidRPr="00AF5B84" w:rsidRDefault="00C36AC1" w:rsidP="00AF5B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AF5B8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F5B84">
        <w:rPr>
          <w:rFonts w:ascii="Times New Roman" w:hAnsi="Times New Roman" w:cs="Times New Roman"/>
          <w:sz w:val="24"/>
          <w:szCs w:val="24"/>
        </w:rPr>
        <w:t>a+I</w:t>
      </w:r>
      <w:proofErr w:type="spellEnd"/>
      <w:r w:rsidRPr="00AF5B84">
        <w:rPr>
          <w:rFonts w:ascii="Times New Roman" w:hAnsi="Times New Roman" w:cs="Times New Roman"/>
          <w:sz w:val="24"/>
          <w:szCs w:val="24"/>
        </w:rPr>
        <w:t>)</w:t>
      </w:r>
      <w:proofErr w:type="gramStart"/>
      <w:r w:rsidRPr="00AF5B84">
        <w:rPr>
          <w:rFonts w:ascii="Times New Roman" w:hAnsi="Times New Roman" w:cs="Times New Roman"/>
          <w:sz w:val="24"/>
          <w:szCs w:val="24"/>
        </w:rPr>
        <w:t>+(</w:t>
      </w:r>
      <w:proofErr w:type="spellStart"/>
      <w:proofErr w:type="gramEnd"/>
      <w:r w:rsidRPr="00AF5B84">
        <w:rPr>
          <w:rFonts w:ascii="Times New Roman" w:hAnsi="Times New Roman" w:cs="Times New Roman"/>
          <w:sz w:val="24"/>
          <w:szCs w:val="24"/>
        </w:rPr>
        <w:t>b+I</w:t>
      </w:r>
      <w:proofErr w:type="spellEnd"/>
      <w:r w:rsidRPr="00AF5B84">
        <w:rPr>
          <w:rFonts w:ascii="Times New Roman" w:hAnsi="Times New Roman" w:cs="Times New Roman"/>
          <w:sz w:val="24"/>
          <w:szCs w:val="24"/>
        </w:rPr>
        <w:t>)=(</w:t>
      </w:r>
      <w:proofErr w:type="spellStart"/>
      <w:r w:rsidRPr="00AF5B84">
        <w:rPr>
          <w:rFonts w:ascii="Times New Roman" w:hAnsi="Times New Roman" w:cs="Times New Roman"/>
          <w:sz w:val="24"/>
          <w:szCs w:val="24"/>
        </w:rPr>
        <w:t>a+b</w:t>
      </w:r>
      <w:proofErr w:type="spellEnd"/>
      <w:r w:rsidRPr="00AF5B84">
        <w:rPr>
          <w:rFonts w:ascii="Times New Roman" w:hAnsi="Times New Roman" w:cs="Times New Roman"/>
          <w:sz w:val="24"/>
          <w:szCs w:val="24"/>
        </w:rPr>
        <w:t xml:space="preserve">)+I  </w:t>
      </w:r>
      <w:r w:rsidRPr="00AF5B84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a, b ε R.</w:t>
      </w:r>
    </w:p>
    <w:p w:rsidR="00C36AC1" w:rsidRPr="00AF5B84" w:rsidRDefault="00C36AC1" w:rsidP="00AF5B84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(</w:t>
      </w:r>
      <w:proofErr w:type="spellStart"/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a+I</w:t>
      </w:r>
      <w:proofErr w:type="spellEnd"/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)(</w:t>
      </w:r>
      <w:proofErr w:type="spellStart"/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b+I</w:t>
      </w:r>
      <w:proofErr w:type="spellEnd"/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)=</w:t>
      </w:r>
      <w:proofErr w:type="spellStart"/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ab+I</w:t>
      </w:r>
      <w:proofErr w:type="spellEnd"/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</w:t>
      </w:r>
      <w:r w:rsidRPr="00AF5B84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a,b</w:t>
      </w:r>
      <w:proofErr w:type="spellEnd"/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AF5B84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ε R</w:t>
      </w:r>
      <m:oMath>
        <m:r>
          <w:rPr>
            <w:rFonts w:ascii="Cambria Math" w:hAnsi="Cambria Math" w:cs="Times New Roman"/>
            <w:color w:val="202124"/>
            <w:sz w:val="24"/>
            <w:szCs w:val="24"/>
            <w:shd w:val="clear" w:color="auto" w:fill="FFFFFF"/>
          </w:rPr>
          <m:t>.</m:t>
        </m:r>
      </m:oMath>
    </w:p>
    <w:p w:rsidR="00C36AC1" w:rsidRPr="00AF5B84" w:rsidRDefault="00C36AC1" w:rsidP="00C36AC1">
      <w:pPr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AF5B84"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Results:</w:t>
      </w:r>
    </w:p>
    <w:p w:rsidR="00C36AC1" w:rsidRPr="00AF5B84" w:rsidRDefault="00C36AC1" w:rsidP="00C36AC1">
      <w:p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AF5B84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If I is an ideal of a ring R,</w:t>
      </w:r>
      <w:r w:rsidR="00AF5B84" w:rsidRPr="00AF5B84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AF5B84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then R/I is a ring.</w:t>
      </w:r>
    </w:p>
    <w:p w:rsidR="00C36AC1" w:rsidRPr="00AF5B84" w:rsidRDefault="00C36AC1" w:rsidP="00C36AC1">
      <w:pPr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AF5B84"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Maximal ideal:</w:t>
      </w:r>
    </w:p>
    <w:p w:rsidR="00C36AC1" w:rsidRPr="00AF5B84" w:rsidRDefault="00C36AC1" w:rsidP="00C36AC1">
      <w:p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AF5B84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An ideal M in a ring R is called maximal if </w:t>
      </w:r>
    </w:p>
    <w:p w:rsidR="00C36AC1" w:rsidRPr="00AF5B84" w:rsidRDefault="00C36AC1" w:rsidP="00C36AC1">
      <w:p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AF5B84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M</w:t>
      </w:r>
      <m:oMath>
        <m:r>
          <w:rPr>
            <w:rFonts w:ascii="Cambria Math" w:eastAsiaTheme="minorEastAsia" w:hAnsi="Cambria Math" w:cs="Times New Roman"/>
            <w:color w:val="202124"/>
            <w:sz w:val="24"/>
            <w:szCs w:val="24"/>
            <w:shd w:val="clear" w:color="auto" w:fill="FFFFFF"/>
          </w:rPr>
          <m:t>≠R</m:t>
        </m:r>
      </m:oMath>
      <w:r w:rsidRPr="00AF5B84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that is no ideal between M and R.</w:t>
      </w:r>
    </w:p>
    <w:p w:rsidR="00C36AC1" w:rsidRPr="00B861F2" w:rsidRDefault="00C36AC1" w:rsidP="00B861F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In a ring of integers z; the ideal </w:t>
      </w:r>
      <m:oMath>
        <m:r>
          <w:rPr>
            <w:rFonts w:ascii="Cambria Math" w:eastAsiaTheme="minorEastAsia" w:hAnsi="Cambria Math" w:cs="Times New Roman"/>
            <w:color w:val="202124"/>
            <w:sz w:val="24"/>
            <w:szCs w:val="24"/>
            <w:shd w:val="clear" w:color="auto" w:fill="FFFFFF"/>
          </w:rPr>
          <m:t xml:space="preserve">&lt;n&gt; </m:t>
        </m:r>
      </m:oMath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where n</w:t>
      </w:r>
      <m:oMath>
        <m:r>
          <w:rPr>
            <w:rFonts w:ascii="Cambria Math" w:eastAsiaTheme="minorEastAsia" w:hAnsi="Cambria Math" w:cs="Times New Roman"/>
            <w:color w:val="202124"/>
            <w:sz w:val="24"/>
            <w:szCs w:val="24"/>
            <w:shd w:val="clear" w:color="auto" w:fill="FFFFFF"/>
          </w:rPr>
          <m:t>&gt;1</m:t>
        </m:r>
      </m:oMath>
      <w:r w:rsidR="00AF5B84"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is maximal if and only </w:t>
      </w:r>
      <w:r w:rsid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if</w:t>
      </w:r>
      <w:r w:rsidR="00AF5B84"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n is prime.</w:t>
      </w:r>
    </w:p>
    <w:p w:rsidR="00AF5B84" w:rsidRPr="00B861F2" w:rsidRDefault="00AF5B84" w:rsidP="00B861F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Let </w:t>
      </w:r>
      <w:proofErr w:type="spellStart"/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M</w:t>
      </w:r>
      <w:proofErr w:type="spellEnd"/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be a proper ideal of a commutative ring with unity; then M is maximal if and only if R/M is the field.</w:t>
      </w:r>
    </w:p>
    <w:p w:rsidR="00AF5B84" w:rsidRPr="00B861F2" w:rsidRDefault="00AF5B84" w:rsidP="00B861F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In a commutative ring with unity every maximal ideal is a prime ideal</w:t>
      </w:r>
    </w:p>
    <w:p w:rsidR="00AF5B84" w:rsidRPr="00B861F2" w:rsidRDefault="00AF5B84" w:rsidP="00B861F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A field is said to be a prime field if it has no proper subfield.</w:t>
      </w:r>
    </w:p>
    <w:p w:rsidR="00AF5B84" w:rsidRPr="00B861F2" w:rsidRDefault="00AF5B84" w:rsidP="00B861F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Each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202124"/>
                <w:sz w:val="24"/>
                <w:szCs w:val="24"/>
                <w:shd w:val="clear" w:color="auto" w:fill="FFFFFF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02124"/>
                <w:sz w:val="24"/>
                <w:szCs w:val="24"/>
                <w:shd w:val="clear" w:color="auto" w:fill="FFFFFF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color w:val="202124"/>
                <w:sz w:val="24"/>
                <w:szCs w:val="24"/>
                <w:shd w:val="clear" w:color="auto" w:fill="FFFFFF"/>
              </w:rPr>
              <m:t>p</m:t>
            </m:r>
          </m:sub>
        </m:sSub>
      </m:oMath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is a prime field.</w:t>
      </w:r>
    </w:p>
    <w:p w:rsidR="00AF5B84" w:rsidRPr="00B861F2" w:rsidRDefault="00AF5B84" w:rsidP="00B861F2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B861F2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Q is a prime field.</w:t>
      </w:r>
    </w:p>
    <w:p w:rsidR="00C36AC1" w:rsidRPr="00AF5B84" w:rsidRDefault="00C36AC1" w:rsidP="00C36AC1">
      <w:p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</w:p>
    <w:p w:rsidR="00C36AC1" w:rsidRPr="00AF5B84" w:rsidRDefault="00C36AC1">
      <w:pPr>
        <w:rPr>
          <w:rFonts w:ascii="Times New Roman" w:hAnsi="Times New Roman" w:cs="Times New Roman"/>
          <w:sz w:val="24"/>
          <w:szCs w:val="24"/>
        </w:rPr>
      </w:pPr>
    </w:p>
    <w:sectPr w:rsidR="00C36AC1" w:rsidRPr="00AF5B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FB3817"/>
    <w:multiLevelType w:val="hybridMultilevel"/>
    <w:tmpl w:val="16EEE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552B44"/>
    <w:multiLevelType w:val="hybridMultilevel"/>
    <w:tmpl w:val="31C80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AC1"/>
    <w:rsid w:val="00571806"/>
    <w:rsid w:val="00AF5B84"/>
    <w:rsid w:val="00B861F2"/>
    <w:rsid w:val="00C3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74B8E6-E6E9-4FB7-BFC8-5E5820DE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36AC1"/>
    <w:rPr>
      <w:color w:val="808080"/>
    </w:rPr>
  </w:style>
  <w:style w:type="paragraph" w:styleId="ListParagraph">
    <w:name w:val="List Paragraph"/>
    <w:basedOn w:val="Normal"/>
    <w:uiPriority w:val="34"/>
    <w:qFormat/>
    <w:rsid w:val="00AF5B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163</Words>
  <Characters>589</Characters>
  <Application>Microsoft Office Word</Application>
  <DocSecurity>0</DocSecurity>
  <Lines>20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2024-10-04T04:53:00Z</dcterms:created>
  <dcterms:modified xsi:type="dcterms:W3CDTF">2024-10-04T05:14:00Z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49cd42b4-ddea-47ed-86b1-1346b777d0d8</vt:lpwstr>
  </property>
</Properties>
</file>