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688" w:rsidRPr="00854601" w:rsidRDefault="00B455EA">
      <w:pPr>
        <w:rPr>
          <w:b/>
          <w:i/>
          <w:sz w:val="28"/>
          <w:szCs w:val="28"/>
          <w:u w:val="single"/>
        </w:rPr>
      </w:pPr>
      <w:r w:rsidRPr="00854601">
        <w:rPr>
          <w:b/>
          <w:i/>
          <w:sz w:val="28"/>
          <w:szCs w:val="28"/>
          <w:u w:val="single"/>
        </w:rPr>
        <w:t>Iteration Methods</w:t>
      </w:r>
      <w:r w:rsidRPr="00854601">
        <w:rPr>
          <w:b/>
          <w:i/>
          <w:sz w:val="28"/>
          <w:szCs w:val="28"/>
          <w:u w:val="single"/>
        </w:rPr>
        <w:t>:</w:t>
      </w:r>
    </w:p>
    <w:p w:rsidR="00B455EA" w:rsidRPr="00B455EA" w:rsidRDefault="00B455EA" w:rsidP="00B455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55EA">
        <w:rPr>
          <w:rFonts w:ascii="Times New Roman" w:eastAsia="Times New Roman" w:hAnsi="Times New Roman" w:cs="Times New Roman"/>
          <w:sz w:val="24"/>
          <w:szCs w:val="24"/>
        </w:rPr>
        <w:t>The bisection method is not very efficient, despite being simple to compute.</w:t>
      </w:r>
    </w:p>
    <w:p w:rsidR="00B455EA" w:rsidRPr="00B455EA" w:rsidRDefault="00B455EA" w:rsidP="00B455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55EA">
        <w:rPr>
          <w:rFonts w:ascii="Times New Roman" w:eastAsia="Times New Roman" w:hAnsi="Times New Roman" w:cs="Times New Roman"/>
          <w:sz w:val="24"/>
          <w:szCs w:val="24"/>
        </w:rPr>
        <w:t>Approximately all functions can be roughly represented by a small interval of a straight line.</w:t>
      </w:r>
    </w:p>
    <w:p w:rsidR="00B455EA" w:rsidRDefault="00B455EA">
      <w:r>
        <w:t>Iteration methods are obtained by approximating</w:t>
      </w:r>
      <w:r>
        <w:t xml:space="preserve"> f(x) </w:t>
      </w:r>
      <w:r>
        <w:t xml:space="preserve">by a polynomial of degree one in the </w:t>
      </w:r>
      <w:r>
        <w:t>region</w:t>
      </w:r>
      <w:r>
        <w:t xml:space="preserve"> of </w:t>
      </w:r>
      <w:r>
        <w:t xml:space="preserve">the </w:t>
      </w:r>
      <w:r>
        <w:t>root</w:t>
      </w:r>
      <w:r>
        <w:t>.</w:t>
      </w:r>
    </w:p>
    <w:p w:rsidR="00B455EA" w:rsidRDefault="00B455EA">
      <w:proofErr w:type="gramStart"/>
      <w:r>
        <w:t>f(</w:t>
      </w:r>
      <w:proofErr w:type="gramEnd"/>
      <w:r>
        <w:t xml:space="preserve">x) = </w:t>
      </w:r>
      <w:proofErr w:type="spellStart"/>
      <w:r>
        <w:t>ax+b</w:t>
      </w:r>
      <w:proofErr w:type="spellEnd"/>
      <w:r>
        <w:t>=0</w:t>
      </w:r>
    </w:p>
    <w:p w:rsidR="00B455EA" w:rsidRDefault="00B455EA">
      <w:pPr>
        <w:rPr>
          <w:rFonts w:eastAsiaTheme="minorEastAsia"/>
        </w:rPr>
      </w:pPr>
      <w:r>
        <w:t>x=-b/a, a</w:t>
      </w:r>
      <m:oMath>
        <m:r>
          <w:rPr>
            <w:rFonts w:ascii="Cambria Math" w:hAnsi="Cambria Math"/>
          </w:rPr>
          <m:t>≠</m:t>
        </m:r>
      </m:oMath>
      <w:r>
        <w:rPr>
          <w:rFonts w:eastAsiaTheme="minorEastAsia"/>
        </w:rPr>
        <w:t>0</w:t>
      </w:r>
    </w:p>
    <w:p w:rsidR="00B455EA" w:rsidRDefault="00B455EA">
      <w:r>
        <w:rPr>
          <w:rFonts w:eastAsiaTheme="minorEastAsia"/>
        </w:rPr>
        <w:t xml:space="preserve">The parameters </w:t>
      </w:r>
      <w:proofErr w:type="gramStart"/>
      <w:r>
        <w:rPr>
          <w:rFonts w:eastAsiaTheme="minorEastAsia"/>
        </w:rPr>
        <w:t>a and</w:t>
      </w:r>
      <w:proofErr w:type="gramEnd"/>
      <w:r>
        <w:rPr>
          <w:rFonts w:eastAsiaTheme="minorEastAsia"/>
        </w:rPr>
        <w:t xml:space="preserve"> b </w:t>
      </w:r>
      <w:r w:rsidR="003079C1">
        <w:rPr>
          <w:rFonts w:eastAsiaTheme="minorEastAsia"/>
        </w:rPr>
        <w:t>will</w:t>
      </w:r>
      <w:r>
        <w:rPr>
          <w:rFonts w:eastAsiaTheme="minorEastAsia"/>
        </w:rPr>
        <w:t xml:space="preserve"> be resolute by</w:t>
      </w:r>
      <w:r>
        <w:t xml:space="preserve"> </w:t>
      </w:r>
      <w:r>
        <w:t>recommending</w:t>
      </w:r>
      <w:r>
        <w:t xml:space="preserve"> two approximate conditions</w:t>
      </w:r>
      <w:r>
        <w:t xml:space="preserve"> on f(x) and derivatives.</w:t>
      </w:r>
    </w:p>
    <w:p w:rsidR="00B455EA" w:rsidRPr="00854601" w:rsidRDefault="00B455EA">
      <w:pPr>
        <w:rPr>
          <w:b/>
          <w:i/>
          <w:sz w:val="28"/>
          <w:szCs w:val="28"/>
          <w:u w:val="single"/>
        </w:rPr>
      </w:pPr>
      <w:r w:rsidRPr="00854601">
        <w:rPr>
          <w:b/>
          <w:i/>
          <w:sz w:val="28"/>
          <w:szCs w:val="28"/>
          <w:u w:val="single"/>
        </w:rPr>
        <w:t>Secant method:</w:t>
      </w:r>
    </w:p>
    <w:p w:rsidR="00B455EA" w:rsidRDefault="00B455EA">
      <w:pPr>
        <w:rPr>
          <w:rFonts w:eastAsiaTheme="minorEastAsia"/>
        </w:rPr>
      </w:pPr>
      <w:r>
        <w:t xml:space="preserve">Suppose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k-1</m:t>
            </m:r>
          </m:sub>
        </m:sSub>
      </m:oMath>
      <w:r>
        <w:rPr>
          <w:rFonts w:eastAsiaTheme="minorEastAsia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k</m:t>
            </m:r>
          </m:sub>
        </m:sSub>
      </m:oMath>
      <w:r>
        <w:rPr>
          <w:rFonts w:eastAsiaTheme="minorEastAsia"/>
        </w:rPr>
        <w:t xml:space="preserve"> are two </w:t>
      </w:r>
      <w:r w:rsidR="003079C1">
        <w:rPr>
          <w:rFonts w:eastAsiaTheme="minorEastAsia"/>
        </w:rPr>
        <w:t>approximations</w:t>
      </w:r>
      <w:r>
        <w:rPr>
          <w:rFonts w:eastAsiaTheme="minorEastAsia"/>
        </w:rPr>
        <w:t xml:space="preserve"> to the root then we determine </w:t>
      </w:r>
      <w:proofErr w:type="gramStart"/>
      <w:r w:rsidR="002C3DC4">
        <w:rPr>
          <w:rFonts w:eastAsiaTheme="minorEastAsia"/>
        </w:rPr>
        <w:t xml:space="preserve">a </w:t>
      </w:r>
      <w:bookmarkStart w:id="0" w:name="_GoBack"/>
      <w:bookmarkEnd w:id="0"/>
      <w:r w:rsidR="003079C1">
        <w:rPr>
          <w:rFonts w:eastAsiaTheme="minorEastAsia"/>
        </w:rPr>
        <w:t>and</w:t>
      </w:r>
      <w:proofErr w:type="gramEnd"/>
      <w:r w:rsidR="003079C1">
        <w:rPr>
          <w:rFonts w:eastAsiaTheme="minorEastAsia"/>
        </w:rPr>
        <w:t xml:space="preserve"> b using linear approximation.</w:t>
      </w:r>
    </w:p>
    <w:p w:rsidR="003079C1" w:rsidRDefault="003079C1">
      <w:pPr>
        <w:rPr>
          <w:rFonts w:eastAsiaTheme="minorEastAsia"/>
        </w:rPr>
      </w:pPr>
      <w:proofErr w:type="gramStart"/>
      <w:r>
        <w:rPr>
          <w:rFonts w:eastAsiaTheme="minorEastAsia"/>
        </w:rPr>
        <w:t>f(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k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 xml:space="preserve">=a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k</m:t>
            </m:r>
          </m:sub>
        </m:sSub>
      </m:oMath>
      <w:r>
        <w:rPr>
          <w:rFonts w:eastAsiaTheme="minorEastAsia"/>
        </w:rPr>
        <w:t>+b</w:t>
      </w:r>
    </w:p>
    <w:p w:rsidR="003079C1" w:rsidRDefault="003079C1">
      <w:pPr>
        <w:rPr>
          <w:rFonts w:eastAsiaTheme="minorEastAsia"/>
        </w:rPr>
      </w:pPr>
      <w:proofErr w:type="gramStart"/>
      <w:r>
        <w:rPr>
          <w:rFonts w:eastAsiaTheme="minorEastAsia"/>
        </w:rPr>
        <w:t>f(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k-1</m:t>
            </m:r>
          </m:sub>
        </m:sSub>
        <m:r>
          <w:rPr>
            <w:rFonts w:ascii="Cambria Math" w:hAnsi="Cambria Math"/>
          </w:rPr>
          <m:t>)</m:t>
        </m:r>
      </m:oMath>
      <w:r>
        <w:rPr>
          <w:rFonts w:eastAsiaTheme="minorEastAsia"/>
        </w:rPr>
        <w:t xml:space="preserve"> =a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k-1</m:t>
            </m:r>
          </m:sub>
        </m:sSub>
      </m:oMath>
      <w:r>
        <w:rPr>
          <w:rFonts w:eastAsiaTheme="minorEastAsia"/>
        </w:rPr>
        <w:t>+b</w:t>
      </w:r>
    </w:p>
    <w:p w:rsidR="003079C1" w:rsidRDefault="00854601">
      <w:pPr>
        <w:rPr>
          <w:rFonts w:eastAsiaTheme="minorEastAsia"/>
        </w:rPr>
      </w:pPr>
      <w:r>
        <w:rPr>
          <w:rFonts w:eastAsiaTheme="minorEastAsia"/>
        </w:rPr>
        <w:t>On</w:t>
      </w:r>
      <w:r w:rsidR="003079C1">
        <w:rPr>
          <w:rFonts w:eastAsiaTheme="minorEastAsia"/>
        </w:rPr>
        <w:t xml:space="preserve"> solving the above two equations for a and b</w:t>
      </w:r>
    </w:p>
    <w:p w:rsidR="003079C1" w:rsidRDefault="003079C1">
      <w:pPr>
        <w:rPr>
          <w:rFonts w:eastAsiaTheme="minorEastAsia"/>
        </w:rPr>
      </w:pPr>
      <w:r>
        <w:rPr>
          <w:rFonts w:eastAsiaTheme="minorEastAsia"/>
        </w:rPr>
        <w:t>a=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f</m:t>
            </m:r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sub>
                </m:sSub>
                <m:ctrlPr>
                  <w:rPr>
                    <w:rFonts w:ascii="Cambria Math" w:eastAsiaTheme="minorEastAsia" w:hAnsi="Cambria Math"/>
                    <w:i/>
                  </w:rPr>
                </m:ctrlPr>
              </m:e>
            </m:d>
            <m:r>
              <m:rPr>
                <m:sty m:val="p"/>
              </m:rPr>
              <w:rPr>
                <w:rFonts w:ascii="Cambria Math" w:eastAsiaTheme="minorEastAsia" w:hAnsi="Cambria Math"/>
              </w:rPr>
              <m:t>-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f(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k-1</m:t>
                </m:r>
              </m:sub>
            </m:sSub>
            <m:r>
              <w:rPr>
                <w:rFonts w:ascii="Cambria Math" w:hAnsi="Cambria Math"/>
              </w:rPr>
              <m:t>)</m:t>
            </m:r>
          </m:num>
          <m:den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sub>
                </m:sSub>
                <m:ctrlPr>
                  <w:rPr>
                    <w:rFonts w:ascii="Cambria Math" w:eastAsiaTheme="minorEastAsia" w:hAnsi="Cambria Math"/>
                    <w:i/>
                  </w:rPr>
                </m:ctrlPr>
              </m:e>
            </m:d>
            <m:r>
              <m:rPr>
                <m:sty m:val="p"/>
              </m:rPr>
              <w:rPr>
                <w:rFonts w:ascii="Cambria Math" w:eastAsiaTheme="minorEastAsia" w:hAnsi="Cambria Math"/>
              </w:rPr>
              <m:t>-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k-1</m:t>
                </m:r>
              </m:sub>
            </m:sSub>
            <m:r>
              <w:rPr>
                <w:rFonts w:ascii="Cambria Math" w:hAnsi="Cambria Math"/>
              </w:rPr>
              <m:t>)</m:t>
            </m:r>
          </m:den>
        </m:f>
      </m:oMath>
      <w:r>
        <w:rPr>
          <w:rFonts w:eastAsiaTheme="minorEastAsia"/>
        </w:rPr>
        <w:t xml:space="preserve"> and b=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k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/>
              </w:rPr>
              <m:t>f</m:t>
            </m:r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k-1</m:t>
                    </m: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e>
            </m:d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k-1</m:t>
                </m:r>
              </m:sub>
            </m:sSub>
            <m:r>
              <w:rPr>
                <w:rFonts w:ascii="Cambria Math" w:hAnsi="Cambria Math"/>
              </w:rPr>
              <m:t>f(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)</m:t>
            </m:r>
          </m:num>
          <m:den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sub>
                </m:sSub>
                <m:ctrlPr>
                  <w:rPr>
                    <w:rFonts w:ascii="Cambria Math" w:eastAsiaTheme="minorEastAsia" w:hAnsi="Cambria Math"/>
                    <w:i/>
                  </w:rPr>
                </m:ctrlPr>
              </m:e>
            </m:d>
            <m:r>
              <m:rPr>
                <m:sty m:val="p"/>
              </m:rPr>
              <w:rPr>
                <w:rFonts w:ascii="Cambria Math" w:eastAsiaTheme="minorEastAsia" w:hAnsi="Cambria Math"/>
              </w:rPr>
              <m:t>-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k-1</m:t>
                </m:r>
              </m:sub>
            </m:sSub>
          </m:den>
        </m:f>
      </m:oMath>
    </w:p>
    <w:p w:rsidR="003079C1" w:rsidRDefault="003079C1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k</m:t>
            </m:r>
            <m:r>
              <w:rPr>
                <w:rFonts w:ascii="Cambria Math" w:hAnsi="Cambria Math"/>
              </w:rPr>
              <m:t>+</m:t>
            </m:r>
            <m:r>
              <w:rPr>
                <w:rFonts w:ascii="Cambria Math" w:hAnsi="Cambria Math"/>
              </w:rPr>
              <m:t>1</m:t>
            </m:r>
          </m:sub>
        </m:sSub>
      </m:oMath>
      <w:r>
        <w:rPr>
          <w:rFonts w:eastAsiaTheme="minorEastAsia"/>
        </w:rPr>
        <w:t>=</w:t>
      </w:r>
      <w:r w:rsidR="00854601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k</m:t>
            </m:r>
          </m:sub>
        </m:sSub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k-1</m:t>
                </m:r>
              </m:sub>
            </m:sSub>
          </m:num>
          <m:den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sub>
                </m:sSub>
                <m:ctrlPr>
                  <w:rPr>
                    <w:rFonts w:ascii="Cambria Math" w:eastAsiaTheme="minorEastAsia" w:hAnsi="Cambria Math"/>
                    <w:i/>
                  </w:rPr>
                </m:ctrlPr>
              </m:e>
            </m:d>
            <m:r>
              <m:rPr>
                <m:sty m:val="p"/>
              </m:rPr>
              <w:rPr>
                <w:rFonts w:ascii="Cambria Math" w:eastAsiaTheme="minorEastAsia" w:hAnsi="Cambria Math"/>
              </w:rPr>
              <m:t>-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k-1</m:t>
                </m:r>
              </m:sub>
            </m:sSub>
            <m:r>
              <w:rPr>
                <w:rFonts w:ascii="Cambria Math" w:hAnsi="Cambria Math"/>
              </w:rPr>
              <m:t>)</m:t>
            </m:r>
          </m:den>
        </m:f>
      </m:oMath>
    </w:p>
    <w:p w:rsidR="00854601" w:rsidRDefault="00854601">
      <w:pPr>
        <w:rPr>
          <w:rFonts w:eastAsiaTheme="minorEastAsia"/>
        </w:rPr>
      </w:pPr>
      <w:r>
        <w:rPr>
          <w:rFonts w:eastAsiaTheme="minorEastAsia"/>
        </w:rPr>
        <w:t>This is called the secant or the chord method</w:t>
      </w:r>
    </w:p>
    <w:p w:rsidR="00854601" w:rsidRDefault="00854601">
      <w:pPr>
        <w:rPr>
          <w:rFonts w:eastAsiaTheme="minorEastAsia"/>
        </w:rPr>
      </w:pPr>
    </w:p>
    <w:p w:rsidR="003079C1" w:rsidRPr="00B455EA" w:rsidRDefault="003079C1">
      <w:pPr>
        <w:rPr>
          <w:sz w:val="24"/>
          <w:szCs w:val="24"/>
        </w:rPr>
      </w:pPr>
    </w:p>
    <w:sectPr w:rsidR="003079C1" w:rsidRPr="00B455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EA"/>
    <w:rsid w:val="00023688"/>
    <w:rsid w:val="002C3DC4"/>
    <w:rsid w:val="003079C1"/>
    <w:rsid w:val="00854601"/>
    <w:rsid w:val="00B4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04C1E1-B3D9-497F-AD2B-3E1FDC483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55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5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2024-10-12T11:53:00Z</dcterms:created>
  <dcterms:modified xsi:type="dcterms:W3CDTF">2024-10-12T12:19:00Z</dcterms:modified>
</cp:coreProperties>
</file>