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7B88" w:rsidRPr="00F90F88" w:rsidRDefault="00547B88" w:rsidP="00547B88">
      <w:pPr>
        <w:rPr>
          <w:b/>
          <w:i/>
          <w:sz w:val="32"/>
          <w:szCs w:val="32"/>
        </w:rPr>
      </w:pPr>
      <w:r w:rsidRPr="00F90F88">
        <w:rPr>
          <w:b/>
          <w:i/>
          <w:sz w:val="32"/>
          <w:szCs w:val="32"/>
        </w:rPr>
        <w:t>Flow</w:t>
      </w:r>
    </w:p>
    <w:p w:rsidR="00934408" w:rsidRPr="00F90F88" w:rsidRDefault="00547B88" w:rsidP="00547B88">
      <w:pPr>
        <w:rPr>
          <w:sz w:val="24"/>
          <w:szCs w:val="24"/>
        </w:rPr>
      </w:pPr>
      <w:r w:rsidRPr="00F90F88">
        <w:rPr>
          <w:sz w:val="24"/>
          <w:szCs w:val="24"/>
        </w:rPr>
        <w:t>Flow is an action in which fluid particles continuously deform. Flow can be used in various ways as a verb and a noun. Something moves like water in a stream when it flows.</w:t>
      </w:r>
    </w:p>
    <w:p w:rsidR="00547B88" w:rsidRPr="00F90F88" w:rsidRDefault="00547B88" w:rsidP="00547B88">
      <w:pPr>
        <w:rPr>
          <w:b/>
          <w:sz w:val="32"/>
          <w:szCs w:val="32"/>
        </w:rPr>
      </w:pPr>
      <w:r w:rsidRPr="00F90F88">
        <w:rPr>
          <w:b/>
          <w:sz w:val="32"/>
          <w:szCs w:val="32"/>
        </w:rPr>
        <w:t>Steady Flow</w:t>
      </w:r>
    </w:p>
    <w:p w:rsidR="00547B88" w:rsidRPr="00F90F88" w:rsidRDefault="00547B88" w:rsidP="00547B88">
      <w:pPr>
        <w:rPr>
          <w:sz w:val="24"/>
          <w:szCs w:val="24"/>
        </w:rPr>
      </w:pPr>
      <w:r w:rsidRPr="00F90F88">
        <w:rPr>
          <w:sz w:val="24"/>
          <w:szCs w:val="24"/>
        </w:rPr>
        <w:t xml:space="preserve"> A flow in which all the time derivatives of fluid properties (velocity, density, pressure, etc.) of a flow field vanish or do not change over time is called steady flow.</w:t>
      </w:r>
    </w:p>
    <w:p w:rsidR="00547B88" w:rsidRPr="00F90F88" w:rsidRDefault="00547B88" w:rsidP="00547B88">
      <w:pPr>
        <w:rPr>
          <w:b/>
          <w:sz w:val="32"/>
          <w:szCs w:val="32"/>
        </w:rPr>
      </w:pPr>
      <w:r w:rsidRPr="00F90F88">
        <w:rPr>
          <w:b/>
          <w:sz w:val="32"/>
          <w:szCs w:val="32"/>
        </w:rPr>
        <w:t>Unsteady Flow</w:t>
      </w:r>
    </w:p>
    <w:p w:rsidR="00547B88" w:rsidRPr="00F90F88" w:rsidRDefault="00547B88" w:rsidP="00547B88">
      <w:pPr>
        <w:rPr>
          <w:sz w:val="24"/>
          <w:szCs w:val="24"/>
        </w:rPr>
      </w:pPr>
      <w:r w:rsidRPr="00F90F88">
        <w:rPr>
          <w:sz w:val="24"/>
          <w:szCs w:val="24"/>
        </w:rPr>
        <w:t xml:space="preserve"> In unsteady flows, fluid properties are changing with time. A flow in which the amount of liquid flowing per second varies</w:t>
      </w:r>
      <w:r w:rsidRPr="00F90F88">
        <w:rPr>
          <w:sz w:val="24"/>
          <w:szCs w:val="24"/>
        </w:rPr>
        <w:t>.</w:t>
      </w:r>
    </w:p>
    <w:p w:rsidR="00547B88" w:rsidRPr="00F90F88" w:rsidRDefault="00547B88" w:rsidP="00547B88">
      <w:pPr>
        <w:rPr>
          <w:b/>
          <w:sz w:val="32"/>
          <w:szCs w:val="32"/>
        </w:rPr>
      </w:pPr>
      <w:r w:rsidRPr="00F90F88">
        <w:rPr>
          <w:b/>
          <w:sz w:val="32"/>
          <w:szCs w:val="32"/>
        </w:rPr>
        <w:t>Laminar Flow</w:t>
      </w:r>
    </w:p>
    <w:p w:rsidR="00547B88" w:rsidRPr="00F90F88" w:rsidRDefault="00547B88" w:rsidP="00547B88">
      <w:pPr>
        <w:rPr>
          <w:sz w:val="24"/>
          <w:szCs w:val="24"/>
        </w:rPr>
      </w:pPr>
      <w:r w:rsidRPr="00F90F88">
        <w:rPr>
          <w:sz w:val="24"/>
          <w:szCs w:val="24"/>
        </w:rPr>
        <w:t>Flow is termed laminar flow when a fluid flows in parallel layers, with no interruption between the layers, neither eddies nor swirls of fluid particles. Its flow regime is characterized by low-momentum convection and high-momentum diffusion. Flow through a pipe of uniform cross-section is an example of it.</w:t>
      </w:r>
    </w:p>
    <w:p w:rsidR="00547B88" w:rsidRPr="00F90F88" w:rsidRDefault="00547B88" w:rsidP="00547B88">
      <w:pPr>
        <w:rPr>
          <w:b/>
          <w:sz w:val="32"/>
          <w:szCs w:val="32"/>
        </w:rPr>
      </w:pPr>
      <w:r w:rsidRPr="00F90F88">
        <w:rPr>
          <w:b/>
          <w:sz w:val="32"/>
          <w:szCs w:val="32"/>
        </w:rPr>
        <w:t>Turbulent Flow</w:t>
      </w:r>
    </w:p>
    <w:p w:rsidR="00547B88" w:rsidRPr="00F90F88" w:rsidRDefault="00547B88" w:rsidP="00547B88">
      <w:pPr>
        <w:rPr>
          <w:sz w:val="24"/>
          <w:szCs w:val="24"/>
        </w:rPr>
      </w:pPr>
      <w:r w:rsidRPr="00F90F88">
        <w:rPr>
          <w:sz w:val="24"/>
          <w:szCs w:val="24"/>
        </w:rPr>
        <w:t>A flow in which fluids particles do not move along a straight path or streamlines are zigzag, which means they are not parallel and smooth called turbulent flow. The flow of water in the river at the time of flood and the flow of water through pipes of different cross-sections are examples.</w:t>
      </w:r>
    </w:p>
    <w:p w:rsidR="00547B88" w:rsidRPr="00F90F88" w:rsidRDefault="00547B88" w:rsidP="00547B88">
      <w:pPr>
        <w:rPr>
          <w:b/>
          <w:sz w:val="28"/>
          <w:szCs w:val="28"/>
        </w:rPr>
      </w:pPr>
      <w:r w:rsidRPr="00F90F88">
        <w:rPr>
          <w:b/>
          <w:sz w:val="28"/>
          <w:szCs w:val="28"/>
        </w:rPr>
        <w:t>Thin Film Flow</w:t>
      </w:r>
    </w:p>
    <w:p w:rsidR="00547B88" w:rsidRPr="00F90F88" w:rsidRDefault="00547B88" w:rsidP="00547B88">
      <w:pPr>
        <w:rPr>
          <w:sz w:val="24"/>
          <w:szCs w:val="24"/>
        </w:rPr>
      </w:pPr>
      <w:r w:rsidRPr="00F90F88">
        <w:rPr>
          <w:sz w:val="24"/>
          <w:szCs w:val="24"/>
        </w:rPr>
        <w:t>A very</w:t>
      </w:r>
      <w:r w:rsidRPr="00F90F88">
        <w:rPr>
          <w:sz w:val="24"/>
          <w:szCs w:val="24"/>
        </w:rPr>
        <w:t xml:space="preserve"> thin expense of fluid, bounded by solid objects and free surface (usually air or gas) in which H </w:t>
      </w:r>
      <w:proofErr w:type="gramStart"/>
      <w:r w:rsidRPr="00F90F88">
        <w:rPr>
          <w:sz w:val="24"/>
          <w:szCs w:val="24"/>
        </w:rPr>
        <w:t>and  L</w:t>
      </w:r>
      <w:proofErr w:type="gramEnd"/>
      <w:r w:rsidRPr="00F90F88">
        <w:rPr>
          <w:sz w:val="24"/>
          <w:szCs w:val="24"/>
        </w:rPr>
        <w:t>, where L is the length of the solid object in the direction of flow and H is the thickness of the fluid layer.</w:t>
      </w:r>
    </w:p>
    <w:p w:rsidR="00547B88" w:rsidRPr="00F90F88" w:rsidRDefault="00547B88" w:rsidP="00547B88">
      <w:pPr>
        <w:rPr>
          <w:b/>
          <w:sz w:val="32"/>
          <w:szCs w:val="32"/>
        </w:rPr>
      </w:pPr>
      <w:r w:rsidRPr="00F90F88">
        <w:rPr>
          <w:b/>
          <w:sz w:val="32"/>
          <w:szCs w:val="32"/>
        </w:rPr>
        <w:t>Compressible Flow</w:t>
      </w:r>
    </w:p>
    <w:p w:rsidR="00547B88" w:rsidRPr="00F90F88" w:rsidRDefault="00547B88" w:rsidP="00547B88">
      <w:pPr>
        <w:rPr>
          <w:sz w:val="24"/>
          <w:szCs w:val="24"/>
        </w:rPr>
      </w:pPr>
      <w:r w:rsidRPr="00F90F88">
        <w:rPr>
          <w:sz w:val="24"/>
          <w:szCs w:val="24"/>
        </w:rPr>
        <w:t xml:space="preserve">A fluid having variable density is called compressible flow. A change in Pressure and temperature </w:t>
      </w:r>
      <w:proofErr w:type="spellStart"/>
      <w:r w:rsidRPr="00F90F88">
        <w:rPr>
          <w:sz w:val="24"/>
          <w:szCs w:val="24"/>
        </w:rPr>
        <w:t>etc</w:t>
      </w:r>
      <w:proofErr w:type="spellEnd"/>
      <w:r w:rsidRPr="00F90F88">
        <w:rPr>
          <w:sz w:val="24"/>
          <w:szCs w:val="24"/>
        </w:rPr>
        <w:t>, is called compressible fluid flow.</w:t>
      </w:r>
    </w:p>
    <w:p w:rsidR="00547B88" w:rsidRPr="00F90F88" w:rsidRDefault="00547B88" w:rsidP="00547B88">
      <w:pPr>
        <w:rPr>
          <w:b/>
          <w:sz w:val="32"/>
          <w:szCs w:val="32"/>
        </w:rPr>
      </w:pPr>
      <w:r w:rsidRPr="00F90F88">
        <w:rPr>
          <w:b/>
          <w:sz w:val="32"/>
          <w:szCs w:val="32"/>
        </w:rPr>
        <w:t>Incompressible Flow</w:t>
      </w:r>
    </w:p>
    <w:p w:rsidR="00547B88" w:rsidRPr="00F90F88" w:rsidRDefault="00547B88" w:rsidP="00547B88">
      <w:pPr>
        <w:rPr>
          <w:sz w:val="24"/>
          <w:szCs w:val="24"/>
        </w:rPr>
      </w:pPr>
      <w:r w:rsidRPr="00F90F88">
        <w:rPr>
          <w:sz w:val="24"/>
          <w:szCs w:val="24"/>
        </w:rPr>
        <w:t>A fluid with constant density is termed an incompressible fluid. Mostly the flows of liquids are incompressible.</w:t>
      </w:r>
    </w:p>
    <w:p w:rsidR="00547B88" w:rsidRPr="00F90F88" w:rsidRDefault="00547B88" w:rsidP="00547B88">
      <w:pPr>
        <w:rPr>
          <w:b/>
          <w:sz w:val="32"/>
          <w:szCs w:val="32"/>
        </w:rPr>
      </w:pPr>
      <w:r w:rsidRPr="00F90F88">
        <w:rPr>
          <w:b/>
          <w:sz w:val="32"/>
          <w:szCs w:val="32"/>
        </w:rPr>
        <w:t>Viscosity</w:t>
      </w:r>
    </w:p>
    <w:p w:rsidR="00547B88" w:rsidRPr="00F90F88" w:rsidRDefault="00547B88" w:rsidP="00547B88">
      <w:pPr>
        <w:rPr>
          <w:sz w:val="24"/>
          <w:szCs w:val="24"/>
        </w:rPr>
      </w:pPr>
      <w:r w:rsidRPr="00F90F88">
        <w:rPr>
          <w:sz w:val="24"/>
          <w:szCs w:val="24"/>
        </w:rPr>
        <w:lastRenderedPageBreak/>
        <w:t xml:space="preserve">The characteristic of a fluid that determines how resistant it is to shearing stresses is known as viscosity. </w:t>
      </w:r>
      <w:r w:rsidRPr="00F90F88">
        <w:rPr>
          <w:sz w:val="24"/>
          <w:szCs w:val="24"/>
        </w:rPr>
        <w:t>The word</w:t>
      </w:r>
      <w:r w:rsidRPr="00F90F88">
        <w:rPr>
          <w:sz w:val="24"/>
          <w:szCs w:val="24"/>
        </w:rPr>
        <w:t xml:space="preserve"> "viscosity" is derived from the Latin word "</w:t>
      </w:r>
      <w:proofErr w:type="spellStart"/>
      <w:r w:rsidRPr="00F90F88">
        <w:rPr>
          <w:sz w:val="24"/>
          <w:szCs w:val="24"/>
        </w:rPr>
        <w:t>viscum</w:t>
      </w:r>
      <w:proofErr w:type="spellEnd"/>
      <w:r w:rsidRPr="00F90F88">
        <w:rPr>
          <w:sz w:val="24"/>
          <w:szCs w:val="24"/>
        </w:rPr>
        <w:t>," which translates to "white mistletoe." Because of experiences from everyday life, we are aware that water flows more easily than honey. Kinematic and dynamic viscosities are additional classifications for the fluid's viscosity.</w:t>
      </w:r>
      <w:r w:rsidRPr="00F90F88">
        <w:rPr>
          <w:sz w:val="24"/>
          <w:szCs w:val="24"/>
        </w:rPr>
        <w:t xml:space="preserve"> </w:t>
      </w:r>
      <w:r w:rsidRPr="00F90F88">
        <w:rPr>
          <w:sz w:val="24"/>
          <w:szCs w:val="24"/>
        </w:rPr>
        <w:t>The three major parameters that affect the flow forms in flow arrangements are the fluid velocity, the material's characteristics, and the geometry of the solid surface.</w:t>
      </w:r>
    </w:p>
    <w:p w:rsidR="00547B88" w:rsidRPr="00F90F88" w:rsidRDefault="00547B88" w:rsidP="00547B88">
      <w:pPr>
        <w:rPr>
          <w:b/>
          <w:sz w:val="32"/>
          <w:szCs w:val="32"/>
        </w:rPr>
      </w:pPr>
      <w:r w:rsidRPr="00F90F88">
        <w:rPr>
          <w:b/>
          <w:sz w:val="32"/>
          <w:szCs w:val="32"/>
        </w:rPr>
        <w:t>Fluid</w:t>
      </w:r>
    </w:p>
    <w:p w:rsidR="00547B88" w:rsidRPr="00F90F88" w:rsidRDefault="00547B88" w:rsidP="00547B88">
      <w:pPr>
        <w:rPr>
          <w:sz w:val="24"/>
          <w:szCs w:val="24"/>
        </w:rPr>
      </w:pPr>
      <w:r w:rsidRPr="00F90F88">
        <w:rPr>
          <w:sz w:val="24"/>
          <w:szCs w:val="24"/>
        </w:rPr>
        <w:t>Fluid is a continuous material that flows or deforms under an applied shear stress. Fluids constantly distort, so they flow without interruption. Fluids are substances with zero shear modulus, meaning they are unable to withstand shear forces. The gases, liquids, and plasmas are classified as fluids.</w:t>
      </w:r>
    </w:p>
    <w:p w:rsidR="00547B88" w:rsidRPr="00F90F88" w:rsidRDefault="00F90F88" w:rsidP="00547B88">
      <w:pPr>
        <w:rPr>
          <w:b/>
          <w:sz w:val="32"/>
          <w:szCs w:val="32"/>
        </w:rPr>
      </w:pPr>
      <w:r w:rsidRPr="00F90F88">
        <w:rPr>
          <w:b/>
          <w:sz w:val="32"/>
          <w:szCs w:val="32"/>
        </w:rPr>
        <w:t>Fluid Mechanics</w:t>
      </w:r>
    </w:p>
    <w:p w:rsidR="00547B88" w:rsidRPr="00F90F88" w:rsidRDefault="00547B88" w:rsidP="00547B88">
      <w:pPr>
        <w:rPr>
          <w:sz w:val="24"/>
          <w:szCs w:val="24"/>
        </w:rPr>
      </w:pPr>
      <w:r w:rsidRPr="00F90F88">
        <w:rPr>
          <w:sz w:val="24"/>
          <w:szCs w:val="24"/>
        </w:rPr>
        <w:t>The forces opera</w:t>
      </w:r>
      <w:r w:rsidRPr="00F90F88">
        <w:rPr>
          <w:sz w:val="24"/>
          <w:szCs w:val="24"/>
        </w:rPr>
        <w:t xml:space="preserve">ting on and within fluids </w:t>
      </w:r>
      <w:r w:rsidRPr="00F90F88">
        <w:rPr>
          <w:sz w:val="24"/>
          <w:szCs w:val="24"/>
        </w:rPr>
        <w:t>liquids, gases, and plasmas</w:t>
      </w:r>
      <w:r w:rsidRPr="00F90F88">
        <w:rPr>
          <w:rFonts w:ascii="Calibri" w:hAnsi="Calibri" w:cs="Calibri"/>
          <w:sz w:val="24"/>
          <w:szCs w:val="24"/>
        </w:rPr>
        <w:t xml:space="preserve"> </w:t>
      </w:r>
      <w:r w:rsidRPr="00F90F88">
        <w:rPr>
          <w:sz w:val="24"/>
          <w:szCs w:val="24"/>
        </w:rPr>
        <w:t>are the main subject of the branch of physics known as fluid mechanics. The study of fluid mechanics is generally acknowledged to have started with Archimedes' work on floating bodies, which is regarded as the first noteworthy work on the subject. After studying buoyancy and fluid statics, Archimedes created his renowned law, which is now referred to as the Archimedes principle.</w:t>
      </w:r>
    </w:p>
    <w:p w:rsidR="00547B88" w:rsidRPr="00F90F88" w:rsidRDefault="00547B88" w:rsidP="00547B88">
      <w:pPr>
        <w:rPr>
          <w:sz w:val="24"/>
          <w:szCs w:val="24"/>
        </w:rPr>
      </w:pPr>
      <w:r w:rsidRPr="00F90F88">
        <w:rPr>
          <w:sz w:val="24"/>
          <w:szCs w:val="24"/>
        </w:rPr>
        <w:t xml:space="preserve">Claude Louis </w:t>
      </w:r>
      <w:proofErr w:type="spellStart"/>
      <w:r w:rsidRPr="00F90F88">
        <w:rPr>
          <w:sz w:val="24"/>
          <w:szCs w:val="24"/>
        </w:rPr>
        <w:t>Navier</w:t>
      </w:r>
      <w:proofErr w:type="spellEnd"/>
      <w:r w:rsidRPr="00F90F88">
        <w:rPr>
          <w:sz w:val="24"/>
          <w:szCs w:val="24"/>
        </w:rPr>
        <w:t xml:space="preserve"> and George Gabriel Stokes contributed more basic mathematics to the </w:t>
      </w:r>
      <w:proofErr w:type="spellStart"/>
      <w:r w:rsidRPr="00F90F88">
        <w:rPr>
          <w:sz w:val="24"/>
          <w:szCs w:val="24"/>
        </w:rPr>
        <w:t>Navier</w:t>
      </w:r>
      <w:proofErr w:type="spellEnd"/>
      <w:r w:rsidRPr="00F90F88">
        <w:rPr>
          <w:sz w:val="24"/>
          <w:szCs w:val="24"/>
        </w:rPr>
        <w:t xml:space="preserve">-Stokes equations; Ludwig </w:t>
      </w:r>
      <w:proofErr w:type="spellStart"/>
      <w:r w:rsidRPr="00F90F88">
        <w:rPr>
          <w:sz w:val="24"/>
          <w:szCs w:val="24"/>
        </w:rPr>
        <w:t>Prandtl</w:t>
      </w:r>
      <w:proofErr w:type="spellEnd"/>
      <w:r w:rsidRPr="00F90F88">
        <w:rPr>
          <w:sz w:val="24"/>
          <w:szCs w:val="24"/>
        </w:rPr>
        <w:t xml:space="preserve"> and Theodore von Karman studied boundary layers; and several scientists, including Osborne Reynolds, </w:t>
      </w:r>
      <w:proofErr w:type="spellStart"/>
      <w:r w:rsidRPr="00F90F88">
        <w:rPr>
          <w:sz w:val="24"/>
          <w:szCs w:val="24"/>
        </w:rPr>
        <w:t>Andrey</w:t>
      </w:r>
      <w:proofErr w:type="spellEnd"/>
      <w:r w:rsidRPr="00F90F88">
        <w:rPr>
          <w:sz w:val="24"/>
          <w:szCs w:val="24"/>
        </w:rPr>
        <w:t xml:space="preserve"> Kolmogorov, and </w:t>
      </w:r>
      <w:proofErr w:type="spellStart"/>
      <w:r w:rsidRPr="00F90F88">
        <w:rPr>
          <w:sz w:val="24"/>
          <w:szCs w:val="24"/>
        </w:rPr>
        <w:t>Geffrey</w:t>
      </w:r>
      <w:proofErr w:type="spellEnd"/>
      <w:r w:rsidRPr="00F90F88">
        <w:rPr>
          <w:sz w:val="24"/>
          <w:szCs w:val="24"/>
        </w:rPr>
        <w:t xml:space="preserve"> Ingram Taylor, advanced our understanding of fluid viscosity and turbulence.</w:t>
      </w:r>
    </w:p>
    <w:p w:rsidR="00547B88" w:rsidRPr="00F90F88" w:rsidRDefault="00547B88" w:rsidP="00547B88">
      <w:pPr>
        <w:rPr>
          <w:b/>
          <w:sz w:val="32"/>
          <w:szCs w:val="32"/>
        </w:rPr>
      </w:pPr>
      <w:r w:rsidRPr="00F90F88">
        <w:rPr>
          <w:b/>
          <w:sz w:val="32"/>
          <w:szCs w:val="32"/>
        </w:rPr>
        <w:t>Stresses</w:t>
      </w:r>
    </w:p>
    <w:p w:rsidR="00F90F88" w:rsidRPr="00F90F88" w:rsidRDefault="00547B88" w:rsidP="00547B88">
      <w:pPr>
        <w:rPr>
          <w:sz w:val="24"/>
          <w:szCs w:val="24"/>
        </w:rPr>
      </w:pPr>
      <w:r w:rsidRPr="00F90F88">
        <w:rPr>
          <w:sz w:val="24"/>
          <w:szCs w:val="24"/>
        </w:rPr>
        <w:t>Stress is defined as force per unit area, acting on an infinitesimal surface element. Stresses have both magnitude and direction, and the direction is relative to the surface on which the stress acts. Shear stress is caused by a force acting on a unit area at an angle that is not perpendicular to it and normal stress is caused by a force acting perpendicular to the u</w:t>
      </w:r>
      <w:r w:rsidRPr="00F90F88">
        <w:rPr>
          <w:sz w:val="24"/>
          <w:szCs w:val="24"/>
        </w:rPr>
        <w:t xml:space="preserve">nit area     </w:t>
      </w:r>
    </w:p>
    <w:p w:rsidR="00547B88" w:rsidRPr="00F90F88" w:rsidRDefault="00F90F88" w:rsidP="00547B88">
      <w:pPr>
        <w:rPr>
          <w:rFonts w:eastAsiaTheme="minorEastAsia"/>
          <w:sz w:val="24"/>
          <w:szCs w:val="24"/>
        </w:rPr>
      </w:pPr>
      <m:oMathPara>
        <m:oMath>
          <m:r>
            <w:rPr>
              <w:rFonts w:ascii="Cambria Math" w:hAnsi="Cambria Math"/>
              <w:sz w:val="24"/>
              <w:szCs w:val="24"/>
            </w:rPr>
            <m:t>S=</m:t>
          </m:r>
          <m:f>
            <m:fPr>
              <m:ctrlPr>
                <w:rPr>
                  <w:rFonts w:ascii="Cambria Math" w:hAnsi="Cambria Math"/>
                  <w:i/>
                  <w:sz w:val="24"/>
                  <w:szCs w:val="24"/>
                </w:rPr>
              </m:ctrlPr>
            </m:fPr>
            <m:num>
              <m:r>
                <w:rPr>
                  <w:rFonts w:ascii="Cambria Math" w:hAnsi="Cambria Math"/>
                  <w:sz w:val="24"/>
                  <w:szCs w:val="24"/>
                </w:rPr>
                <m:t>F</m:t>
              </m:r>
            </m:num>
            <m:den>
              <m:r>
                <w:rPr>
                  <w:rFonts w:ascii="Cambria Math" w:hAnsi="Cambria Math"/>
                  <w:sz w:val="24"/>
                  <w:szCs w:val="24"/>
                </w:rPr>
                <m:t>A</m:t>
              </m:r>
            </m:den>
          </m:f>
        </m:oMath>
      </m:oMathPara>
    </w:p>
    <w:p w:rsidR="00F90F88" w:rsidRPr="00F90F88" w:rsidRDefault="00F90F88" w:rsidP="00F90F88">
      <w:pPr>
        <w:rPr>
          <w:sz w:val="24"/>
          <w:szCs w:val="24"/>
        </w:rPr>
      </w:pPr>
      <w:r w:rsidRPr="00F90F88">
        <w:rPr>
          <w:sz w:val="24"/>
          <w:szCs w:val="24"/>
        </w:rPr>
        <w:t>Where</w:t>
      </w:r>
      <w:r w:rsidRPr="00F90F88">
        <w:rPr>
          <w:sz w:val="24"/>
          <w:szCs w:val="24"/>
        </w:rPr>
        <w:t xml:space="preserve"> S is the stress tensor, F is the applied force and A is the </w:t>
      </w:r>
      <w:r w:rsidRPr="00F90F88">
        <w:rPr>
          <w:sz w:val="24"/>
          <w:szCs w:val="24"/>
        </w:rPr>
        <w:t>cross-sectional area of the surface. It</w:t>
      </w:r>
      <w:r w:rsidRPr="00F90F88">
        <w:rPr>
          <w:sz w:val="24"/>
          <w:szCs w:val="24"/>
        </w:rPr>
        <w:t xml:space="preserve"> has a tensor</w:t>
      </w:r>
    </w:p>
    <w:p w:rsidR="00F90F88" w:rsidRPr="00F90F88" w:rsidRDefault="00F90F88" w:rsidP="00F90F88">
      <w:pPr>
        <w:rPr>
          <w:sz w:val="24"/>
          <w:szCs w:val="24"/>
        </w:rPr>
      </w:pPr>
      <w:r w:rsidRPr="00F90F88">
        <w:rPr>
          <w:sz w:val="24"/>
          <w:szCs w:val="24"/>
        </w:rPr>
        <w:t>Value</w:t>
      </w:r>
      <w:r w:rsidRPr="00F90F88">
        <w:rPr>
          <w:sz w:val="24"/>
          <w:szCs w:val="24"/>
        </w:rPr>
        <w:t xml:space="preserve"> </w:t>
      </w:r>
      <w:r w:rsidRPr="00F90F88">
        <w:rPr>
          <w:sz w:val="24"/>
          <w:szCs w:val="24"/>
        </w:rPr>
        <w:t xml:space="preserve">is </w:t>
      </w:r>
      <w:r w:rsidRPr="00F90F88">
        <w:rPr>
          <w:sz w:val="24"/>
          <w:szCs w:val="24"/>
        </w:rPr>
        <w:t xml:space="preserve">represented by the Greek letter. </w:t>
      </w:r>
      <w:r w:rsidRPr="00F90F88">
        <w:rPr>
          <w:sz w:val="24"/>
          <w:szCs w:val="24"/>
        </w:rPr>
        <w:t>Measured</w:t>
      </w:r>
      <w:r w:rsidRPr="00F90F88">
        <w:rPr>
          <w:sz w:val="24"/>
          <w:szCs w:val="24"/>
        </w:rPr>
        <w:t xml:space="preserve"> in N/m2 or Pascal.</w:t>
      </w:r>
    </w:p>
    <w:p w:rsidR="00F90F88" w:rsidRPr="00F90F88" w:rsidRDefault="00F90F88" w:rsidP="00F90F88">
      <w:pPr>
        <w:rPr>
          <w:b/>
          <w:sz w:val="32"/>
          <w:szCs w:val="32"/>
        </w:rPr>
      </w:pPr>
      <w:r w:rsidRPr="00F90F88">
        <w:rPr>
          <w:b/>
          <w:sz w:val="32"/>
          <w:szCs w:val="32"/>
        </w:rPr>
        <w:t>In viscid Fluid</w:t>
      </w:r>
    </w:p>
    <w:p w:rsidR="00547B88" w:rsidRPr="00F90F88" w:rsidRDefault="00F90F88" w:rsidP="00F90F88">
      <w:pPr>
        <w:rPr>
          <w:sz w:val="24"/>
          <w:szCs w:val="24"/>
        </w:rPr>
      </w:pPr>
      <w:r w:rsidRPr="00F90F88">
        <w:rPr>
          <w:sz w:val="24"/>
          <w:szCs w:val="24"/>
        </w:rPr>
        <w:lastRenderedPageBreak/>
        <w:t xml:space="preserve"> When frictional effects between fluid particles are negligibly small, the fluids are called </w:t>
      </w:r>
      <w:r w:rsidRPr="00F90F88">
        <w:rPr>
          <w:sz w:val="24"/>
          <w:szCs w:val="24"/>
        </w:rPr>
        <w:t>viscid</w:t>
      </w:r>
      <w:r w:rsidRPr="00F90F88">
        <w:rPr>
          <w:sz w:val="24"/>
          <w:szCs w:val="24"/>
        </w:rPr>
        <w:t xml:space="preserve"> fluids.</w:t>
      </w:r>
    </w:p>
    <w:p w:rsidR="00F90F88" w:rsidRPr="00F90F88" w:rsidRDefault="00F90F88" w:rsidP="00F90F88">
      <w:pPr>
        <w:rPr>
          <w:b/>
          <w:sz w:val="36"/>
          <w:szCs w:val="36"/>
        </w:rPr>
      </w:pPr>
      <w:bookmarkStart w:id="0" w:name="_GoBack"/>
      <w:r w:rsidRPr="00F90F88">
        <w:rPr>
          <w:b/>
          <w:sz w:val="36"/>
          <w:szCs w:val="36"/>
        </w:rPr>
        <w:t>Viscous Fluid</w:t>
      </w:r>
    </w:p>
    <w:bookmarkEnd w:id="0"/>
    <w:p w:rsidR="00F90F88" w:rsidRPr="00F90F88" w:rsidRDefault="00F90F88" w:rsidP="00F90F88">
      <w:pPr>
        <w:rPr>
          <w:sz w:val="24"/>
          <w:szCs w:val="24"/>
        </w:rPr>
      </w:pPr>
      <w:r w:rsidRPr="00F90F88">
        <w:rPr>
          <w:sz w:val="24"/>
          <w:szCs w:val="24"/>
        </w:rPr>
        <w:t xml:space="preserve">When fluid particles experience significant frictional effects during their motion then fluid is </w:t>
      </w:r>
      <w:proofErr w:type="gramStart"/>
      <w:r w:rsidRPr="00F90F88">
        <w:rPr>
          <w:sz w:val="24"/>
          <w:szCs w:val="24"/>
        </w:rPr>
        <w:t>termed</w:t>
      </w:r>
      <w:proofErr w:type="gramEnd"/>
      <w:r w:rsidRPr="00F90F88">
        <w:rPr>
          <w:sz w:val="24"/>
          <w:szCs w:val="24"/>
        </w:rPr>
        <w:t xml:space="preserve"> as </w:t>
      </w:r>
      <w:r w:rsidRPr="00F90F88">
        <w:rPr>
          <w:sz w:val="24"/>
          <w:szCs w:val="24"/>
        </w:rPr>
        <w:t xml:space="preserve">a </w:t>
      </w:r>
      <w:r w:rsidRPr="00F90F88">
        <w:rPr>
          <w:sz w:val="24"/>
          <w:szCs w:val="24"/>
        </w:rPr>
        <w:t>viscous fluid.</w:t>
      </w:r>
    </w:p>
    <w:sectPr w:rsidR="00F90F88" w:rsidRPr="00F90F8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B88"/>
    <w:rsid w:val="00547B88"/>
    <w:rsid w:val="00934408"/>
    <w:rsid w:val="00F90F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DD1CA54-D80E-4434-BEF6-21DB129CB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47B8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3</Pages>
  <Words>682</Words>
  <Characters>3520</Characters>
  <Application>Microsoft Office Word</Application>
  <DocSecurity>0</DocSecurity>
  <Lines>66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2024-09-21T06:25:00Z</dcterms:created>
  <dcterms:modified xsi:type="dcterms:W3CDTF">2024-09-21T06:43:00Z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a1f4e5d0-4b8b-40fc-acde-acea1ccb02a1</vt:lpwstr>
  </property>
</Properties>
</file>